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97AF" w14:textId="77777777" w:rsidR="00163A5B" w:rsidRDefault="00163A5B" w:rsidP="00163A5B">
      <w:pPr>
        <w:tabs>
          <w:tab w:val="num" w:pos="780"/>
        </w:tabs>
        <w:spacing w:before="100" w:beforeAutospacing="1" w:after="240"/>
        <w:ind w:left="778" w:hanging="360"/>
        <w:jc w:val="center"/>
        <w:rPr>
          <w:rFonts w:ascii="Arial" w:hAnsi="Arial" w:cs="Arial"/>
          <w:b/>
          <w:sz w:val="22"/>
          <w:szCs w:val="22"/>
        </w:rPr>
      </w:pPr>
    </w:p>
    <w:p w14:paraId="0263EB92" w14:textId="77777777" w:rsidR="00163A5B" w:rsidRDefault="00163A5B" w:rsidP="00163A5B">
      <w:pPr>
        <w:tabs>
          <w:tab w:val="num" w:pos="780"/>
        </w:tabs>
        <w:spacing w:before="100" w:beforeAutospacing="1" w:after="240"/>
        <w:ind w:left="778" w:hanging="360"/>
        <w:jc w:val="center"/>
        <w:rPr>
          <w:rFonts w:ascii="Arial" w:hAnsi="Arial" w:cs="Arial"/>
          <w:b/>
          <w:sz w:val="22"/>
          <w:szCs w:val="22"/>
        </w:rPr>
      </w:pPr>
    </w:p>
    <w:p w14:paraId="4E50EF18" w14:textId="77777777" w:rsidR="00D07A15" w:rsidRDefault="00EF6AD5" w:rsidP="00163A5B">
      <w:pPr>
        <w:tabs>
          <w:tab w:val="num" w:pos="780"/>
        </w:tabs>
        <w:spacing w:before="100" w:beforeAutospacing="1" w:after="240"/>
        <w:ind w:left="778" w:hanging="360"/>
        <w:jc w:val="center"/>
        <w:rPr>
          <w:rFonts w:ascii="Arial" w:hAnsi="Arial" w:cs="Arial"/>
          <w:b/>
          <w:sz w:val="22"/>
          <w:szCs w:val="22"/>
        </w:rPr>
      </w:pPr>
      <w:r>
        <w:rPr>
          <w:rFonts w:ascii="Arial" w:hAnsi="Arial" w:cs="Arial"/>
          <w:b/>
          <w:noProof/>
          <w:sz w:val="22"/>
          <w:szCs w:val="22"/>
        </w:rPr>
        <w:pict w14:anchorId="3E73F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35pt;margin-top:20.7pt;width:342pt;height:57pt;z-index:-1;mso-wrap-edited:f;mso-width-percent:0;mso-height-percent:0;mso-width-percent:0;mso-height-percent:0" wrapcoords="331 2273 236 13073 663 15631 947 15915 947 18757 4263 20178 10089 20747 12221 20747 14826 19610 14873 17336 13973 15347 11794 11368 11794 7673 2984 6821 2984 2273 331 2273">
            <v:imagedata r:id="rId5" o:title="banner"/>
            <w10:wrap type="through"/>
          </v:shape>
        </w:pict>
      </w:r>
    </w:p>
    <w:p w14:paraId="11F14843" w14:textId="77777777" w:rsidR="00D07A15" w:rsidRDefault="00D07A15" w:rsidP="00163A5B">
      <w:pPr>
        <w:tabs>
          <w:tab w:val="num" w:pos="780"/>
        </w:tabs>
        <w:spacing w:before="100" w:beforeAutospacing="1" w:after="240"/>
        <w:ind w:left="778" w:hanging="360"/>
        <w:jc w:val="center"/>
        <w:rPr>
          <w:rFonts w:ascii="Arial" w:hAnsi="Arial" w:cs="Arial"/>
          <w:b/>
          <w:sz w:val="22"/>
          <w:szCs w:val="22"/>
        </w:rPr>
      </w:pPr>
    </w:p>
    <w:p w14:paraId="706DE2F7" w14:textId="77777777" w:rsidR="00D07A15" w:rsidRDefault="00D07A15" w:rsidP="00163A5B">
      <w:pPr>
        <w:tabs>
          <w:tab w:val="num" w:pos="780"/>
        </w:tabs>
        <w:spacing w:before="100" w:beforeAutospacing="1" w:after="240"/>
        <w:ind w:left="778" w:hanging="360"/>
        <w:jc w:val="center"/>
        <w:rPr>
          <w:rFonts w:ascii="Arial" w:hAnsi="Arial" w:cs="Arial"/>
          <w:b/>
          <w:sz w:val="22"/>
          <w:szCs w:val="22"/>
        </w:rPr>
      </w:pPr>
    </w:p>
    <w:p w14:paraId="42A91983" w14:textId="77777777" w:rsidR="003E0CA9" w:rsidRDefault="003E0CA9" w:rsidP="00163A5B">
      <w:pPr>
        <w:tabs>
          <w:tab w:val="num" w:pos="780"/>
        </w:tabs>
        <w:spacing w:before="100" w:beforeAutospacing="1" w:after="240"/>
        <w:ind w:left="778" w:hanging="360"/>
        <w:jc w:val="center"/>
        <w:rPr>
          <w:rFonts w:ascii="Arial" w:hAnsi="Arial" w:cs="Arial"/>
          <w:b/>
          <w:sz w:val="22"/>
          <w:szCs w:val="22"/>
        </w:rPr>
      </w:pPr>
    </w:p>
    <w:p w14:paraId="2C6FD0DE" w14:textId="5193358A" w:rsidR="009B0B4B" w:rsidRPr="009D57CD" w:rsidRDefault="002F34DF" w:rsidP="009B0B4B">
      <w:pPr>
        <w:jc w:val="center"/>
        <w:rPr>
          <w:rFonts w:ascii="Arial" w:hAnsi="Arial" w:cs="Arial"/>
          <w:b/>
          <w:bCs/>
          <w:sz w:val="32"/>
          <w:szCs w:val="32"/>
        </w:rPr>
      </w:pPr>
      <w:r w:rsidRPr="009D57CD">
        <w:rPr>
          <w:rFonts w:ascii="Arial" w:hAnsi="Arial" w:cs="Arial"/>
          <w:b/>
          <w:bCs/>
          <w:sz w:val="32"/>
          <w:szCs w:val="32"/>
        </w:rPr>
        <w:t>INSTRUCTIONS FOR OBTAINING</w:t>
      </w:r>
      <w:r w:rsidR="009B0B4B" w:rsidRPr="009D57CD">
        <w:rPr>
          <w:rFonts w:ascii="Arial" w:hAnsi="Arial" w:cs="Arial"/>
          <w:b/>
          <w:bCs/>
          <w:sz w:val="32"/>
          <w:szCs w:val="32"/>
        </w:rPr>
        <w:t xml:space="preserve"> YOUR</w:t>
      </w:r>
    </w:p>
    <w:p w14:paraId="1DCD18FB" w14:textId="14F17562" w:rsidR="003E0CA9" w:rsidRPr="009D57CD" w:rsidRDefault="009B0B4B" w:rsidP="00BF639F">
      <w:pPr>
        <w:jc w:val="center"/>
        <w:rPr>
          <w:rFonts w:ascii="Arial" w:hAnsi="Arial" w:cs="Arial"/>
          <w:b/>
          <w:bCs/>
          <w:sz w:val="32"/>
          <w:szCs w:val="32"/>
        </w:rPr>
      </w:pPr>
      <w:r w:rsidRPr="009D57CD">
        <w:rPr>
          <w:rFonts w:ascii="Arial" w:hAnsi="Arial" w:cs="Arial"/>
          <w:b/>
          <w:bCs/>
          <w:sz w:val="32"/>
          <w:szCs w:val="32"/>
        </w:rPr>
        <w:t>FREE APPLICATION FOR FEDERAL STUDENT AID (FAFSA)</w:t>
      </w:r>
    </w:p>
    <w:p w14:paraId="610D1FAE" w14:textId="77777777" w:rsidR="00BF639F" w:rsidRPr="009D57CD" w:rsidRDefault="00BF639F" w:rsidP="00BF639F">
      <w:pPr>
        <w:jc w:val="center"/>
        <w:rPr>
          <w:rFonts w:ascii="Arial" w:hAnsi="Arial" w:cs="Arial"/>
          <w:b/>
          <w:bCs/>
          <w:sz w:val="16"/>
          <w:szCs w:val="16"/>
        </w:rPr>
      </w:pPr>
    </w:p>
    <w:p w14:paraId="44ABFA04" w14:textId="54D8EE43" w:rsidR="00BF639F" w:rsidRPr="009D57CD" w:rsidRDefault="009B0B4B" w:rsidP="00BF639F">
      <w:pPr>
        <w:tabs>
          <w:tab w:val="num" w:pos="780"/>
        </w:tabs>
        <w:spacing w:before="100" w:beforeAutospacing="1" w:after="240"/>
        <w:jc w:val="center"/>
        <w:rPr>
          <w:rFonts w:ascii="Arial" w:hAnsi="Arial" w:cs="Arial"/>
          <w:i/>
          <w:iCs/>
          <w:color w:val="000000"/>
        </w:rPr>
      </w:pPr>
      <w:r w:rsidRPr="009D57CD">
        <w:rPr>
          <w:rFonts w:ascii="Arial" w:hAnsi="Arial" w:cs="Arial"/>
          <w:i/>
          <w:iCs/>
        </w:rPr>
        <w:t>If you have not already done so</w:t>
      </w:r>
      <w:r w:rsidR="002F34DF" w:rsidRPr="009D57CD">
        <w:rPr>
          <w:rFonts w:ascii="Arial" w:hAnsi="Arial" w:cs="Arial"/>
          <w:i/>
          <w:iCs/>
        </w:rPr>
        <w:t xml:space="preserve">, we urge you to file your FAFSA electronically at </w:t>
      </w:r>
      <w:r w:rsidR="003F745C">
        <w:fldChar w:fldCharType="begin"/>
      </w:r>
      <w:r w:rsidR="003F745C">
        <w:instrText>HYPERLINK "http://www.studentaid.gov"</w:instrText>
      </w:r>
      <w:r w:rsidR="003F745C">
        <w:fldChar w:fldCharType="separate"/>
      </w:r>
      <w:r w:rsidR="003F745C" w:rsidRPr="009D57CD">
        <w:rPr>
          <w:rStyle w:val="Hyperlink"/>
          <w:rFonts w:ascii="Arial" w:hAnsi="Arial" w:cs="Arial"/>
          <w:b/>
          <w:bCs/>
          <w:i/>
          <w:iCs/>
        </w:rPr>
        <w:t>www.studentaid.gov</w:t>
      </w:r>
      <w:r w:rsidR="003F745C">
        <w:fldChar w:fldCharType="end"/>
      </w:r>
      <w:r w:rsidRPr="009D57CD">
        <w:rPr>
          <w:rFonts w:ascii="Arial" w:hAnsi="Arial" w:cs="Arial"/>
          <w:i/>
          <w:iCs/>
          <w:color w:val="000000"/>
        </w:rPr>
        <w:t xml:space="preserve"> as soon as possible.</w:t>
      </w:r>
    </w:p>
    <w:p w14:paraId="6FFFAB21" w14:textId="77777777" w:rsidR="00BF639F" w:rsidRDefault="00BF639F" w:rsidP="002F34DF">
      <w:pPr>
        <w:tabs>
          <w:tab w:val="num" w:pos="780"/>
        </w:tabs>
        <w:spacing w:before="100" w:beforeAutospacing="1" w:after="240"/>
        <w:jc w:val="both"/>
        <w:rPr>
          <w:rFonts w:ascii="Arial" w:hAnsi="Arial" w:cs="Arial"/>
          <w:color w:val="000000"/>
          <w:sz w:val="22"/>
          <w:szCs w:val="22"/>
        </w:rPr>
      </w:pPr>
    </w:p>
    <w:p w14:paraId="64EE8F24" w14:textId="1E0139A8" w:rsidR="009B0B4B" w:rsidRDefault="009B0B4B" w:rsidP="002F34DF">
      <w:pPr>
        <w:tabs>
          <w:tab w:val="num" w:pos="780"/>
        </w:tabs>
        <w:spacing w:before="100" w:beforeAutospacing="1" w:after="240"/>
        <w:jc w:val="both"/>
        <w:rPr>
          <w:rFonts w:ascii="Arial" w:hAnsi="Arial" w:cs="Arial"/>
          <w:color w:val="000000"/>
          <w:sz w:val="22"/>
          <w:szCs w:val="22"/>
        </w:rPr>
      </w:pPr>
      <w:r>
        <w:rPr>
          <w:rFonts w:ascii="Arial" w:hAnsi="Arial" w:cs="Arial"/>
          <w:color w:val="000000"/>
          <w:sz w:val="22"/>
          <w:szCs w:val="22"/>
        </w:rPr>
        <w:t xml:space="preserve">Students </w:t>
      </w:r>
      <w:r w:rsidR="00BF639F">
        <w:rPr>
          <w:rFonts w:ascii="Arial" w:hAnsi="Arial" w:cs="Arial"/>
          <w:color w:val="000000"/>
          <w:sz w:val="22"/>
          <w:szCs w:val="22"/>
        </w:rPr>
        <w:t xml:space="preserve">must </w:t>
      </w:r>
      <w:r>
        <w:rPr>
          <w:rFonts w:ascii="Arial" w:hAnsi="Arial" w:cs="Arial"/>
          <w:color w:val="000000"/>
          <w:sz w:val="22"/>
          <w:szCs w:val="22"/>
        </w:rPr>
        <w:t>complete the FAFSA form every year and submit a fully completed, current year FAFSA report to be considered eligible for scholarships</w:t>
      </w:r>
      <w:r w:rsidR="00236D50">
        <w:rPr>
          <w:rFonts w:ascii="Arial" w:hAnsi="Arial" w:cs="Arial"/>
          <w:color w:val="000000"/>
          <w:sz w:val="22"/>
          <w:szCs w:val="22"/>
        </w:rPr>
        <w:t>.  T</w:t>
      </w:r>
      <w:r>
        <w:rPr>
          <w:rFonts w:ascii="Arial" w:hAnsi="Arial" w:cs="Arial"/>
          <w:color w:val="000000"/>
          <w:sz w:val="22"/>
          <w:szCs w:val="22"/>
        </w:rPr>
        <w:t xml:space="preserve">herefore, you must apply for aid each year by filing out a new FAFSA form and </w:t>
      </w:r>
      <w:r w:rsidR="002F1D30">
        <w:rPr>
          <w:rFonts w:ascii="Arial" w:hAnsi="Arial" w:cs="Arial"/>
          <w:color w:val="000000"/>
          <w:sz w:val="22"/>
          <w:szCs w:val="22"/>
        </w:rPr>
        <w:t>incl</w:t>
      </w:r>
      <w:r w:rsidR="00236D50">
        <w:rPr>
          <w:rFonts w:ascii="Arial" w:hAnsi="Arial" w:cs="Arial"/>
          <w:color w:val="000000"/>
          <w:sz w:val="22"/>
          <w:szCs w:val="22"/>
        </w:rPr>
        <w:t>u</w:t>
      </w:r>
      <w:r w:rsidR="002F1D30">
        <w:rPr>
          <w:rFonts w:ascii="Arial" w:hAnsi="Arial" w:cs="Arial"/>
          <w:color w:val="000000"/>
          <w:sz w:val="22"/>
          <w:szCs w:val="22"/>
        </w:rPr>
        <w:t>ding the FAFSA</w:t>
      </w:r>
      <w:r>
        <w:rPr>
          <w:rFonts w:ascii="Arial" w:hAnsi="Arial" w:cs="Arial"/>
          <w:color w:val="000000"/>
          <w:sz w:val="22"/>
          <w:szCs w:val="22"/>
        </w:rPr>
        <w:t xml:space="preserve"> </w:t>
      </w:r>
      <w:r w:rsidR="00BF639F">
        <w:rPr>
          <w:rFonts w:ascii="Arial" w:hAnsi="Arial" w:cs="Arial"/>
          <w:color w:val="000000"/>
          <w:sz w:val="22"/>
          <w:szCs w:val="22"/>
        </w:rPr>
        <w:t xml:space="preserve">report </w:t>
      </w:r>
      <w:r w:rsidR="002F1D30">
        <w:rPr>
          <w:rFonts w:ascii="Arial" w:hAnsi="Arial" w:cs="Arial"/>
          <w:color w:val="000000"/>
          <w:sz w:val="22"/>
          <w:szCs w:val="22"/>
        </w:rPr>
        <w:t xml:space="preserve">as part of the </w:t>
      </w:r>
      <w:r w:rsidR="00236D50">
        <w:rPr>
          <w:rFonts w:ascii="Arial" w:hAnsi="Arial" w:cs="Arial"/>
          <w:color w:val="000000"/>
          <w:sz w:val="22"/>
          <w:szCs w:val="22"/>
        </w:rPr>
        <w:t>A</w:t>
      </w:r>
      <w:r w:rsidR="002F1D30">
        <w:rPr>
          <w:rFonts w:ascii="Arial" w:hAnsi="Arial" w:cs="Arial"/>
          <w:color w:val="000000"/>
          <w:sz w:val="22"/>
          <w:szCs w:val="22"/>
        </w:rPr>
        <w:t xml:space="preserve">pplication </w:t>
      </w:r>
      <w:r w:rsidR="00236D50">
        <w:rPr>
          <w:rFonts w:ascii="Arial" w:hAnsi="Arial" w:cs="Arial"/>
          <w:color w:val="000000"/>
          <w:sz w:val="22"/>
          <w:szCs w:val="22"/>
        </w:rPr>
        <w:t>P</w:t>
      </w:r>
      <w:r w:rsidR="002F1D30">
        <w:rPr>
          <w:rFonts w:ascii="Arial" w:hAnsi="Arial" w:cs="Arial"/>
          <w:color w:val="000000"/>
          <w:sz w:val="22"/>
          <w:szCs w:val="22"/>
        </w:rPr>
        <w:t xml:space="preserve">acket submission </w:t>
      </w:r>
      <w:r w:rsidR="00BF639F">
        <w:rPr>
          <w:rFonts w:ascii="Arial" w:hAnsi="Arial" w:cs="Arial"/>
          <w:color w:val="000000"/>
          <w:sz w:val="22"/>
          <w:szCs w:val="22"/>
        </w:rPr>
        <w:t>for consideration by the Iranian-American Scholarship Fund.</w:t>
      </w:r>
    </w:p>
    <w:p w14:paraId="4A7E3AA3" w14:textId="300D9C54" w:rsidR="00163A5B" w:rsidRDefault="002F34DF" w:rsidP="00BF639F">
      <w:pPr>
        <w:tabs>
          <w:tab w:val="num" w:pos="780"/>
        </w:tabs>
        <w:spacing w:before="100" w:beforeAutospacing="1" w:after="240"/>
        <w:jc w:val="both"/>
        <w:rPr>
          <w:rFonts w:ascii="Arial" w:hAnsi="Arial" w:cs="Arial"/>
          <w:sz w:val="22"/>
          <w:szCs w:val="22"/>
        </w:rPr>
      </w:pPr>
      <w:r w:rsidRPr="002F34DF">
        <w:rPr>
          <w:rFonts w:ascii="Arial" w:hAnsi="Arial" w:cs="Arial"/>
          <w:sz w:val="22"/>
          <w:szCs w:val="22"/>
        </w:rPr>
        <w:t xml:space="preserve">If we do not receive a </w:t>
      </w:r>
      <w:r w:rsidRPr="00DC2C9A">
        <w:rPr>
          <w:rFonts w:ascii="Arial" w:hAnsi="Arial" w:cs="Arial"/>
          <w:sz w:val="22"/>
          <w:szCs w:val="22"/>
        </w:rPr>
        <w:t>c</w:t>
      </w:r>
      <w:r w:rsidR="00BF639F">
        <w:rPr>
          <w:rFonts w:ascii="Arial" w:hAnsi="Arial" w:cs="Arial"/>
          <w:sz w:val="22"/>
          <w:szCs w:val="22"/>
        </w:rPr>
        <w:t>urrent, correct,</w:t>
      </w:r>
      <w:r w:rsidRPr="00DC2C9A">
        <w:rPr>
          <w:rFonts w:ascii="Arial" w:hAnsi="Arial" w:cs="Arial"/>
          <w:sz w:val="22"/>
          <w:szCs w:val="22"/>
        </w:rPr>
        <w:t xml:space="preserve"> and </w:t>
      </w:r>
      <w:r w:rsidR="002F1D30">
        <w:rPr>
          <w:rFonts w:ascii="Arial" w:hAnsi="Arial" w:cs="Arial"/>
          <w:sz w:val="22"/>
          <w:szCs w:val="22"/>
        </w:rPr>
        <w:t>fully</w:t>
      </w:r>
      <w:r w:rsidR="00236D50">
        <w:rPr>
          <w:rFonts w:ascii="Arial" w:hAnsi="Arial" w:cs="Arial"/>
          <w:sz w:val="22"/>
          <w:szCs w:val="22"/>
        </w:rPr>
        <w:t xml:space="preserve"> </w:t>
      </w:r>
      <w:r w:rsidRPr="00DC2C9A">
        <w:rPr>
          <w:rFonts w:ascii="Arial" w:hAnsi="Arial" w:cs="Arial"/>
          <w:sz w:val="22"/>
          <w:szCs w:val="22"/>
        </w:rPr>
        <w:t>complete</w:t>
      </w:r>
      <w:r w:rsidR="002F1D30">
        <w:rPr>
          <w:rFonts w:ascii="Arial" w:hAnsi="Arial" w:cs="Arial"/>
          <w:sz w:val="22"/>
          <w:szCs w:val="22"/>
        </w:rPr>
        <w:t>d</w:t>
      </w:r>
      <w:r w:rsidRPr="00DC2C9A">
        <w:rPr>
          <w:rFonts w:ascii="Arial" w:hAnsi="Arial" w:cs="Arial"/>
          <w:sz w:val="22"/>
          <w:szCs w:val="22"/>
        </w:rPr>
        <w:t xml:space="preserve"> </w:t>
      </w:r>
      <w:r w:rsidR="00BF639F">
        <w:rPr>
          <w:rFonts w:ascii="Arial" w:hAnsi="Arial" w:cs="Arial"/>
          <w:sz w:val="22"/>
          <w:szCs w:val="22"/>
        </w:rPr>
        <w:t>FAFSA report</w:t>
      </w:r>
      <w:r w:rsidRPr="002F34DF">
        <w:rPr>
          <w:rFonts w:ascii="Arial" w:hAnsi="Arial" w:cs="Arial"/>
          <w:sz w:val="22"/>
          <w:szCs w:val="22"/>
        </w:rPr>
        <w:t>, we will not be able to determine your eligibility and your application will not be considered.</w:t>
      </w:r>
    </w:p>
    <w:p w14:paraId="5DCF7596" w14:textId="58C5E70C" w:rsidR="00BF639F" w:rsidRDefault="009D57CD" w:rsidP="00BF639F">
      <w:pPr>
        <w:tabs>
          <w:tab w:val="num" w:pos="780"/>
        </w:tabs>
        <w:spacing w:before="100" w:beforeAutospacing="1" w:after="240"/>
        <w:jc w:val="both"/>
        <w:rPr>
          <w:rFonts w:ascii="Arial" w:hAnsi="Arial" w:cs="Arial"/>
          <w:sz w:val="22"/>
          <w:szCs w:val="22"/>
        </w:rPr>
      </w:pPr>
      <w:r>
        <w:rPr>
          <w:rFonts w:ascii="Arial" w:hAnsi="Arial" w:cs="Arial"/>
          <w:sz w:val="22"/>
          <w:szCs w:val="22"/>
        </w:rPr>
        <w:sym w:font="Symbol" w:char="F0D6"/>
      </w:r>
      <w:r>
        <w:rPr>
          <w:rFonts w:ascii="Arial" w:hAnsi="Arial" w:cs="Arial"/>
          <w:sz w:val="22"/>
          <w:szCs w:val="22"/>
        </w:rPr>
        <w:t xml:space="preserve"> Annual Requirement: You must submit a new FAFSA form each academic year to be considered for an IASF Scholarship.</w:t>
      </w:r>
    </w:p>
    <w:p w14:paraId="6CAD9A0C" w14:textId="4C0E6E0D" w:rsidR="002F1D30" w:rsidRPr="00BF639F" w:rsidRDefault="009D57CD" w:rsidP="00BF639F">
      <w:pPr>
        <w:tabs>
          <w:tab w:val="num" w:pos="780"/>
        </w:tabs>
        <w:spacing w:before="100" w:beforeAutospacing="1" w:after="240"/>
        <w:jc w:val="both"/>
        <w:rPr>
          <w:rFonts w:ascii="Arial" w:hAnsi="Arial" w:cs="Arial"/>
          <w:sz w:val="22"/>
          <w:szCs w:val="22"/>
        </w:rPr>
      </w:pPr>
      <w:r>
        <w:rPr>
          <w:rFonts w:ascii="Arial" w:hAnsi="Arial" w:cs="Arial"/>
          <w:sz w:val="22"/>
          <w:szCs w:val="22"/>
        </w:rPr>
        <w:sym w:font="Symbol" w:char="F0D6"/>
      </w:r>
      <w:r>
        <w:rPr>
          <w:rFonts w:ascii="Arial" w:hAnsi="Arial" w:cs="Arial"/>
          <w:sz w:val="22"/>
          <w:szCs w:val="22"/>
        </w:rPr>
        <w:t xml:space="preserve"> Financial Information Update: The FAFSA requires updated financial information based on the previous year’s tax returns.</w:t>
      </w:r>
    </w:p>
    <w:p w14:paraId="679C50CF" w14:textId="5898D64B" w:rsidR="002F34DF" w:rsidRPr="003560D1" w:rsidRDefault="00163A5B" w:rsidP="00163A5B">
      <w:pPr>
        <w:rPr>
          <w:rFonts w:ascii="Arial" w:hAnsi="Arial" w:cs="Arial"/>
          <w:color w:val="000000"/>
          <w:sz w:val="22"/>
          <w:szCs w:val="22"/>
        </w:rPr>
      </w:pPr>
      <w:r w:rsidRPr="003560D1">
        <w:rPr>
          <w:rFonts w:ascii="Arial" w:hAnsi="Arial" w:cs="Arial"/>
          <w:color w:val="000000"/>
          <w:sz w:val="22"/>
          <w:szCs w:val="22"/>
        </w:rPr>
        <w:t xml:space="preserve">Please provide a </w:t>
      </w:r>
      <w:r w:rsidR="003560D1" w:rsidRPr="003560D1">
        <w:rPr>
          <w:rFonts w:ascii="Arial" w:hAnsi="Arial" w:cs="Arial"/>
          <w:color w:val="000000"/>
          <w:sz w:val="22"/>
          <w:szCs w:val="22"/>
        </w:rPr>
        <w:t xml:space="preserve">copy of your current year </w:t>
      </w:r>
      <w:r w:rsidR="00BF639F" w:rsidRPr="003560D1">
        <w:rPr>
          <w:rFonts w:ascii="Arial" w:hAnsi="Arial" w:cs="Arial"/>
          <w:color w:val="000000"/>
          <w:sz w:val="22"/>
          <w:szCs w:val="22"/>
        </w:rPr>
        <w:t>FAFSA</w:t>
      </w:r>
      <w:r w:rsidR="002F1D30" w:rsidRPr="003560D1">
        <w:rPr>
          <w:rFonts w:ascii="Arial" w:hAnsi="Arial" w:cs="Arial"/>
          <w:color w:val="000000"/>
          <w:sz w:val="22"/>
          <w:szCs w:val="22"/>
        </w:rPr>
        <w:t xml:space="preserve"> </w:t>
      </w:r>
      <w:r w:rsidR="003560D1" w:rsidRPr="003560D1">
        <w:rPr>
          <w:rFonts w:ascii="Arial" w:hAnsi="Arial" w:cs="Arial"/>
          <w:color w:val="000000"/>
          <w:sz w:val="22"/>
          <w:szCs w:val="22"/>
        </w:rPr>
        <w:t xml:space="preserve">report </w:t>
      </w:r>
      <w:r w:rsidR="002F1D30" w:rsidRPr="003560D1">
        <w:rPr>
          <w:rFonts w:ascii="Arial" w:hAnsi="Arial" w:cs="Arial"/>
          <w:color w:val="000000"/>
          <w:sz w:val="22"/>
          <w:szCs w:val="22"/>
        </w:rPr>
        <w:t>as part of your application packet submission</w:t>
      </w:r>
      <w:r w:rsidRPr="003560D1">
        <w:rPr>
          <w:rFonts w:ascii="Arial" w:hAnsi="Arial" w:cs="Arial"/>
          <w:color w:val="000000"/>
          <w:sz w:val="22"/>
          <w:szCs w:val="22"/>
        </w:rPr>
        <w:t xml:space="preserve">. </w:t>
      </w:r>
    </w:p>
    <w:p w14:paraId="72D50DFB" w14:textId="77777777" w:rsidR="00163A5B" w:rsidRPr="002F34DF" w:rsidRDefault="00163A5B" w:rsidP="00163A5B">
      <w:pPr>
        <w:rPr>
          <w:rFonts w:ascii="Arial" w:hAnsi="Arial" w:cs="Arial"/>
          <w:color w:val="000000"/>
          <w:sz w:val="22"/>
          <w:szCs w:val="22"/>
        </w:rPr>
      </w:pPr>
    </w:p>
    <w:p w14:paraId="258D72A5" w14:textId="77777777" w:rsidR="00153F7E" w:rsidRPr="002F34DF" w:rsidRDefault="00153F7E">
      <w:pPr>
        <w:rPr>
          <w:rFonts w:ascii="Arial" w:hAnsi="Arial" w:cs="Arial"/>
          <w:sz w:val="22"/>
          <w:szCs w:val="22"/>
        </w:rPr>
      </w:pPr>
    </w:p>
    <w:sectPr w:rsidR="00153F7E" w:rsidRPr="002F34DF" w:rsidSect="002F34DF">
      <w:pgSz w:w="12240" w:h="15840"/>
      <w:pgMar w:top="864"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CC7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401C0"/>
    <w:multiLevelType w:val="multilevel"/>
    <w:tmpl w:val="8D14DB4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842459">
    <w:abstractNumId w:val="1"/>
  </w:num>
  <w:num w:numId="2" w16cid:durableId="161324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4DF"/>
    <w:rsid w:val="000034AD"/>
    <w:rsid w:val="00022511"/>
    <w:rsid w:val="00071873"/>
    <w:rsid w:val="00132BB3"/>
    <w:rsid w:val="001372B1"/>
    <w:rsid w:val="00153F7E"/>
    <w:rsid w:val="00163A5B"/>
    <w:rsid w:val="001E19B3"/>
    <w:rsid w:val="00236D50"/>
    <w:rsid w:val="002476D3"/>
    <w:rsid w:val="002F1D30"/>
    <w:rsid w:val="002F34DF"/>
    <w:rsid w:val="003560D1"/>
    <w:rsid w:val="003A4B37"/>
    <w:rsid w:val="003E0CA9"/>
    <w:rsid w:val="003F745C"/>
    <w:rsid w:val="0046375B"/>
    <w:rsid w:val="00472975"/>
    <w:rsid w:val="004F5015"/>
    <w:rsid w:val="00522F24"/>
    <w:rsid w:val="00566E22"/>
    <w:rsid w:val="005B1391"/>
    <w:rsid w:val="00686436"/>
    <w:rsid w:val="007B5A41"/>
    <w:rsid w:val="00812D5B"/>
    <w:rsid w:val="00876347"/>
    <w:rsid w:val="009138BE"/>
    <w:rsid w:val="009B0B4B"/>
    <w:rsid w:val="009D57CD"/>
    <w:rsid w:val="00B23202"/>
    <w:rsid w:val="00B31FEE"/>
    <w:rsid w:val="00B964C1"/>
    <w:rsid w:val="00BE6C44"/>
    <w:rsid w:val="00BF639F"/>
    <w:rsid w:val="00D07A15"/>
    <w:rsid w:val="00DB3E64"/>
    <w:rsid w:val="00DC2C9A"/>
    <w:rsid w:val="00EF6AD5"/>
    <w:rsid w:val="00F4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6FA797"/>
  <w15:chartTrackingRefBased/>
  <w15:docId w15:val="{A334E87E-97E2-9A40-B4D9-D8D4B1EF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4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34DF"/>
    <w:rPr>
      <w:color w:val="0000FF"/>
      <w:u w:val="single"/>
    </w:rPr>
  </w:style>
  <w:style w:type="character" w:styleId="FollowedHyperlink">
    <w:name w:val="FollowedHyperlink"/>
    <w:rsid w:val="003F745C"/>
    <w:rPr>
      <w:color w:val="954F72"/>
      <w:u w:val="single"/>
    </w:rPr>
  </w:style>
  <w:style w:type="character" w:styleId="UnresolvedMention">
    <w:name w:val="Unresolved Mention"/>
    <w:uiPriority w:val="99"/>
    <w:semiHidden/>
    <w:unhideWhenUsed/>
    <w:rsid w:val="003F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OBTAINING A STUDENT AID REPORT (SAR)</vt:lpstr>
    </vt:vector>
  </TitlesOfParts>
  <Company>University of San Diego</Company>
  <LinksUpToDate>false</LinksUpToDate>
  <CharactersWithSpaces>1127</CharactersWithSpaces>
  <SharedDoc>false</SharedDoc>
  <HLinks>
    <vt:vector size="24" baseType="variant">
      <vt:variant>
        <vt:i4>4784214</vt:i4>
      </vt:variant>
      <vt:variant>
        <vt:i4>6</vt:i4>
      </vt:variant>
      <vt:variant>
        <vt:i4>0</vt:i4>
      </vt:variant>
      <vt:variant>
        <vt:i4>5</vt:i4>
      </vt:variant>
      <vt:variant>
        <vt:lpwstr>blocked::http://www.fafsa.ed.gov/</vt:lpwstr>
      </vt:variant>
      <vt:variant>
        <vt:lpwstr/>
      </vt:variant>
      <vt:variant>
        <vt:i4>4784214</vt:i4>
      </vt:variant>
      <vt:variant>
        <vt:i4>3</vt:i4>
      </vt:variant>
      <vt:variant>
        <vt:i4>0</vt:i4>
      </vt:variant>
      <vt:variant>
        <vt:i4>5</vt:i4>
      </vt:variant>
      <vt:variant>
        <vt:lpwstr>blocked::http://www.fafsa.ed.gov/</vt:lpwstr>
      </vt:variant>
      <vt:variant>
        <vt:lpwstr/>
      </vt:variant>
      <vt:variant>
        <vt:i4>4784214</vt:i4>
      </vt:variant>
      <vt:variant>
        <vt:i4>0</vt:i4>
      </vt:variant>
      <vt:variant>
        <vt:i4>0</vt:i4>
      </vt:variant>
      <vt:variant>
        <vt:i4>5</vt:i4>
      </vt:variant>
      <vt:variant>
        <vt:lpwstr>blocked::http://www.fafsa.ed.gov/</vt:lpwstr>
      </vt:variant>
      <vt:variant>
        <vt:lpwstr/>
      </vt:variant>
      <vt:variant>
        <vt:i4>458774</vt:i4>
      </vt:variant>
      <vt:variant>
        <vt:i4>-1</vt:i4>
      </vt:variant>
      <vt:variant>
        <vt:i4>1026</vt:i4>
      </vt:variant>
      <vt:variant>
        <vt:i4>1</vt:i4>
      </vt:variant>
      <vt:variant>
        <vt:lpwstr>http://www.iasfund.org/GIF/banner.gif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OBTAINING A STUDENT AID REPORT (SAR)</dc:title>
  <dc:subject/>
  <dc:creator>Sarah</dc:creator>
  <cp:keywords/>
  <cp:lastModifiedBy>Sarah Aghassi</cp:lastModifiedBy>
  <cp:revision>12</cp:revision>
  <cp:lastPrinted>2011-12-27T16:04:00Z</cp:lastPrinted>
  <dcterms:created xsi:type="dcterms:W3CDTF">2022-02-13T23:20:00Z</dcterms:created>
  <dcterms:modified xsi:type="dcterms:W3CDTF">2025-02-02T21:09:00Z</dcterms:modified>
</cp:coreProperties>
</file>